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91" w:rsidRPr="00AF555C" w:rsidRDefault="008F6691" w:rsidP="0037606C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4"/>
        </w:rPr>
      </w:pPr>
    </w:p>
    <w:p w:rsidR="00794E66" w:rsidRPr="00AF555C" w:rsidRDefault="00794E66" w:rsidP="002654BF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24"/>
        </w:rPr>
      </w:pPr>
    </w:p>
    <w:p w:rsidR="008F6691" w:rsidRPr="00AF555C" w:rsidRDefault="00BB63D7" w:rsidP="0037606C">
      <w:pPr>
        <w:adjustRightInd w:val="0"/>
        <w:snapToGrid w:val="0"/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24"/>
        </w:rPr>
      </w:pPr>
      <w:r w:rsidRPr="00AF555C">
        <w:rPr>
          <w:rFonts w:ascii="Times New Roman" w:eastAsia="仿宋_GB2312" w:hAnsi="Times New Roman" w:cs="Times New Roman"/>
          <w:sz w:val="32"/>
          <w:szCs w:val="24"/>
        </w:rPr>
        <w:t>博雅</w:t>
      </w:r>
      <w:r w:rsidR="00672CFB">
        <w:rPr>
          <w:rFonts w:ascii="Times New Roman" w:eastAsia="仿宋_GB2312" w:hAnsi="Times New Roman" w:cs="Times New Roman" w:hint="eastAsia"/>
          <w:sz w:val="32"/>
          <w:szCs w:val="24"/>
        </w:rPr>
        <w:t>学院</w:t>
      </w:r>
      <w:r w:rsidR="00AF4E80" w:rsidRPr="00AF555C">
        <w:rPr>
          <w:rFonts w:ascii="Times New Roman" w:eastAsia="仿宋_GB2312" w:hAnsi="Times New Roman" w:cs="Times New Roman"/>
          <w:sz w:val="32"/>
          <w:szCs w:val="24"/>
        </w:rPr>
        <w:t>〔</w:t>
      </w:r>
      <w:r w:rsidR="00AF4E80" w:rsidRPr="00AF555C">
        <w:rPr>
          <w:rFonts w:ascii="Times New Roman" w:eastAsia="仿宋_GB2312" w:hAnsi="Times New Roman" w:cs="Times New Roman"/>
          <w:sz w:val="32"/>
          <w:szCs w:val="24"/>
        </w:rPr>
        <w:t>20</w:t>
      </w:r>
      <w:r w:rsidR="00672CFB">
        <w:rPr>
          <w:rFonts w:ascii="Times New Roman" w:eastAsia="仿宋_GB2312" w:hAnsi="Times New Roman" w:cs="Times New Roman" w:hint="eastAsia"/>
          <w:sz w:val="32"/>
          <w:szCs w:val="24"/>
        </w:rPr>
        <w:t>20</w:t>
      </w:r>
      <w:r w:rsidR="00AF4E80" w:rsidRPr="00AF555C">
        <w:rPr>
          <w:rFonts w:ascii="Times New Roman" w:eastAsia="仿宋_GB2312" w:hAnsi="Times New Roman" w:cs="Times New Roman"/>
          <w:sz w:val="32"/>
          <w:szCs w:val="24"/>
        </w:rPr>
        <w:t>〕</w:t>
      </w:r>
      <w:r w:rsidR="00F92B65">
        <w:rPr>
          <w:rFonts w:ascii="Times New Roman" w:eastAsia="仿宋_GB2312" w:hAnsi="Times New Roman" w:cs="Times New Roman" w:hint="eastAsia"/>
          <w:sz w:val="32"/>
          <w:szCs w:val="24"/>
        </w:rPr>
        <w:t>11</w:t>
      </w:r>
      <w:r w:rsidRPr="00AF555C">
        <w:rPr>
          <w:rFonts w:ascii="Times New Roman" w:eastAsia="仿宋_GB2312" w:hAnsi="Times New Roman" w:cs="Times New Roman"/>
          <w:sz w:val="32"/>
          <w:szCs w:val="24"/>
        </w:rPr>
        <w:t>号</w:t>
      </w:r>
    </w:p>
    <w:p w:rsidR="00AF4E80" w:rsidRPr="00AF555C" w:rsidRDefault="00AF4E80" w:rsidP="0037606C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4"/>
        </w:rPr>
      </w:pPr>
    </w:p>
    <w:p w:rsidR="0055772B" w:rsidRDefault="006B1E86" w:rsidP="0055772B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kern w:val="44"/>
          <w:sz w:val="44"/>
          <w:szCs w:val="44"/>
        </w:rPr>
      </w:pPr>
      <w:r w:rsidRPr="0055772B">
        <w:rPr>
          <w:rFonts w:ascii="方正小标宋简体" w:eastAsia="方正小标宋简体" w:hAnsi="Times New Roman" w:cs="Times New Roman" w:hint="eastAsia"/>
          <w:bCs/>
          <w:kern w:val="44"/>
          <w:sz w:val="44"/>
          <w:szCs w:val="44"/>
        </w:rPr>
        <w:t>博雅学院关于</w:t>
      </w:r>
      <w:r w:rsidR="00F92B65" w:rsidRPr="0055772B">
        <w:rPr>
          <w:rFonts w:ascii="方正小标宋简体" w:eastAsia="方正小标宋简体" w:hAnsi="Times New Roman" w:cs="Times New Roman" w:hint="eastAsia"/>
          <w:bCs/>
          <w:kern w:val="44"/>
          <w:sz w:val="44"/>
          <w:szCs w:val="44"/>
        </w:rPr>
        <w:t>废止3项科研</w:t>
      </w:r>
      <w:r w:rsidR="0055772B" w:rsidRPr="0055772B">
        <w:rPr>
          <w:rFonts w:ascii="方正小标宋简体" w:eastAsia="方正小标宋简体" w:hAnsi="Times New Roman" w:cs="Times New Roman" w:hint="eastAsia"/>
          <w:bCs/>
          <w:kern w:val="44"/>
          <w:sz w:val="44"/>
          <w:szCs w:val="44"/>
        </w:rPr>
        <w:t>管理</w:t>
      </w:r>
      <w:r w:rsidR="00F92B65" w:rsidRPr="0055772B">
        <w:rPr>
          <w:rFonts w:ascii="方正小标宋简体" w:eastAsia="方正小标宋简体" w:hAnsi="Times New Roman" w:cs="Times New Roman" w:hint="eastAsia"/>
          <w:bCs/>
          <w:kern w:val="44"/>
          <w:sz w:val="44"/>
          <w:szCs w:val="44"/>
        </w:rPr>
        <w:t>类</w:t>
      </w:r>
    </w:p>
    <w:p w:rsidR="006B1E86" w:rsidRPr="0055772B" w:rsidRDefault="00F92B65" w:rsidP="0055772B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kern w:val="44"/>
          <w:sz w:val="44"/>
          <w:szCs w:val="44"/>
        </w:rPr>
      </w:pPr>
      <w:r w:rsidRPr="0055772B">
        <w:rPr>
          <w:rFonts w:ascii="方正小标宋简体" w:eastAsia="方正小标宋简体" w:hAnsi="Times New Roman" w:cs="Times New Roman" w:hint="eastAsia"/>
          <w:bCs/>
          <w:kern w:val="44"/>
          <w:sz w:val="44"/>
          <w:szCs w:val="44"/>
        </w:rPr>
        <w:t>行政规范性文件</w:t>
      </w:r>
      <w:r w:rsidR="006B1E86" w:rsidRPr="0055772B">
        <w:rPr>
          <w:rFonts w:ascii="方正小标宋简体" w:eastAsia="方正小标宋简体" w:hAnsi="Times New Roman" w:cs="Times New Roman" w:hint="eastAsia"/>
          <w:bCs/>
          <w:kern w:val="44"/>
          <w:sz w:val="44"/>
          <w:szCs w:val="44"/>
        </w:rPr>
        <w:t>的通知</w:t>
      </w:r>
    </w:p>
    <w:p w:rsidR="006B1E86" w:rsidRPr="00AF555C" w:rsidRDefault="006B1E86" w:rsidP="006B1E86">
      <w:pPr>
        <w:tabs>
          <w:tab w:val="left" w:pos="6345"/>
        </w:tabs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6B1E86" w:rsidRPr="00A37D05" w:rsidRDefault="006B1E86" w:rsidP="006B1E8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37D05">
        <w:rPr>
          <w:rFonts w:ascii="Times New Roman" w:eastAsia="仿宋_GB2312" w:hAnsi="Times New Roman" w:cs="Times New Roman"/>
          <w:sz w:val="32"/>
          <w:szCs w:val="32"/>
        </w:rPr>
        <w:t>各有关单位：</w:t>
      </w:r>
    </w:p>
    <w:p w:rsidR="006B1E86" w:rsidRPr="00A37D05" w:rsidRDefault="006B1E86" w:rsidP="006B1E86">
      <w:pPr>
        <w:widowControl/>
        <w:shd w:val="clear" w:color="auto" w:fill="FFFFFF"/>
        <w:spacing w:line="0" w:lineRule="auto"/>
        <w:jc w:val="left"/>
        <w:rPr>
          <w:rFonts w:ascii="ff2" w:eastAsia="宋体" w:hAnsi="ff2" w:cs="宋体" w:hint="eastAsia"/>
          <w:color w:val="000000"/>
          <w:kern w:val="0"/>
          <w:sz w:val="32"/>
          <w:szCs w:val="32"/>
        </w:rPr>
      </w:pPr>
      <w:r w:rsidRPr="00A37D05">
        <w:rPr>
          <w:rFonts w:ascii="ff2" w:eastAsia="宋体" w:hAnsi="ff2" w:cs="宋体"/>
          <w:color w:val="000000"/>
          <w:kern w:val="0"/>
          <w:sz w:val="32"/>
          <w:szCs w:val="32"/>
        </w:rPr>
        <w:t>《中山大学教职工代表大会暨工会会员代表大会实施办法》</w:t>
      </w:r>
    </w:p>
    <w:p w:rsidR="006B1E86" w:rsidRPr="00A37D05" w:rsidRDefault="006B1E86" w:rsidP="006B1E86">
      <w:pPr>
        <w:widowControl/>
        <w:shd w:val="clear" w:color="auto" w:fill="FFFFFF"/>
        <w:spacing w:line="0" w:lineRule="auto"/>
        <w:jc w:val="left"/>
        <w:rPr>
          <w:rFonts w:ascii="ff2" w:eastAsia="宋体" w:hAnsi="ff2" w:cs="宋体" w:hint="eastAsia"/>
          <w:color w:val="000000"/>
          <w:spacing w:val="8"/>
          <w:kern w:val="0"/>
          <w:sz w:val="32"/>
          <w:szCs w:val="32"/>
        </w:rPr>
      </w:pPr>
      <w:r w:rsidRPr="00A37D05">
        <w:rPr>
          <w:rFonts w:ascii="ff2" w:eastAsia="宋体" w:hAnsi="ff2" w:cs="宋体"/>
          <w:color w:val="000000"/>
          <w:spacing w:val="8"/>
          <w:kern w:val="0"/>
          <w:sz w:val="32"/>
          <w:szCs w:val="32"/>
        </w:rPr>
        <w:t>已经</w:t>
      </w:r>
      <w:r w:rsidRPr="00A37D05">
        <w:rPr>
          <w:rFonts w:ascii="ff2" w:eastAsia="宋体" w:hAnsi="ff2" w:cs="宋体"/>
          <w:color w:val="000000"/>
          <w:spacing w:val="8"/>
          <w:kern w:val="0"/>
          <w:sz w:val="32"/>
          <w:szCs w:val="32"/>
        </w:rPr>
        <w:t xml:space="preserve"> </w:t>
      </w:r>
      <w:r w:rsidRPr="00A37D05">
        <w:rPr>
          <w:rFonts w:ascii="ff1" w:eastAsia="宋体" w:hAnsi="ff1" w:cs="宋体"/>
          <w:color w:val="000000"/>
          <w:spacing w:val="4"/>
          <w:kern w:val="0"/>
          <w:sz w:val="32"/>
          <w:szCs w:val="32"/>
        </w:rPr>
        <w:t xml:space="preserve">2019 </w:t>
      </w:r>
      <w:r w:rsidRPr="00A37D05">
        <w:rPr>
          <w:rFonts w:ascii="ff2" w:eastAsia="宋体" w:hAnsi="ff2" w:cs="宋体"/>
          <w:color w:val="000000"/>
          <w:kern w:val="0"/>
          <w:sz w:val="32"/>
          <w:szCs w:val="32"/>
        </w:rPr>
        <w:t>年第</w:t>
      </w:r>
      <w:r w:rsidRPr="00A37D05">
        <w:rPr>
          <w:rFonts w:ascii="ff2" w:eastAsia="宋体" w:hAnsi="ff2" w:cs="宋体"/>
          <w:color w:val="000000"/>
          <w:kern w:val="0"/>
          <w:sz w:val="32"/>
          <w:szCs w:val="32"/>
        </w:rPr>
        <w:t xml:space="preserve"> </w:t>
      </w:r>
      <w:r w:rsidRPr="00A37D05">
        <w:rPr>
          <w:rFonts w:ascii="ff1" w:eastAsia="宋体" w:hAnsi="ff1" w:cs="宋体"/>
          <w:color w:val="000000"/>
          <w:kern w:val="0"/>
          <w:sz w:val="32"/>
          <w:szCs w:val="32"/>
        </w:rPr>
        <w:t xml:space="preserve">4 </w:t>
      </w:r>
      <w:r w:rsidRPr="00A37D05">
        <w:rPr>
          <w:rFonts w:ascii="ff2" w:eastAsia="宋体" w:hAnsi="ff2" w:cs="宋体"/>
          <w:color w:val="000000"/>
          <w:kern w:val="0"/>
          <w:sz w:val="32"/>
          <w:szCs w:val="32"/>
        </w:rPr>
        <w:t>次校党委常委会（扩大）会议审议通过，现予</w:t>
      </w:r>
    </w:p>
    <w:p w:rsidR="006B1E86" w:rsidRPr="00A37D05" w:rsidRDefault="006B1E86" w:rsidP="006B1E86">
      <w:pPr>
        <w:widowControl/>
        <w:shd w:val="clear" w:color="auto" w:fill="FFFFFF"/>
        <w:spacing w:line="0" w:lineRule="auto"/>
        <w:jc w:val="left"/>
        <w:rPr>
          <w:rFonts w:ascii="ff2" w:eastAsia="宋体" w:hAnsi="ff2" w:cs="宋体" w:hint="eastAsia"/>
          <w:color w:val="000000"/>
          <w:kern w:val="0"/>
          <w:sz w:val="32"/>
          <w:szCs w:val="32"/>
        </w:rPr>
      </w:pPr>
      <w:r w:rsidRPr="00A37D05">
        <w:rPr>
          <w:rFonts w:ascii="ff2" w:eastAsia="宋体" w:hAnsi="ff2" w:cs="宋体"/>
          <w:color w:val="000000"/>
          <w:kern w:val="0"/>
          <w:sz w:val="32"/>
          <w:szCs w:val="32"/>
        </w:rPr>
        <w:t>以印发，请遵照执行。</w:t>
      </w:r>
    </w:p>
    <w:p w:rsidR="0055772B" w:rsidRDefault="0055772B" w:rsidP="0055772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5772B">
        <w:rPr>
          <w:rFonts w:ascii="Times New Roman" w:eastAsia="仿宋_GB2312" w:hAnsi="Times New Roman" w:cs="Times New Roman" w:hint="eastAsia"/>
          <w:sz w:val="32"/>
          <w:szCs w:val="32"/>
        </w:rPr>
        <w:t>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博雅学院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次党政联席会议</w:t>
      </w:r>
      <w:r w:rsidRPr="0055772B">
        <w:rPr>
          <w:rFonts w:ascii="Times New Roman" w:eastAsia="仿宋_GB2312" w:hAnsi="Times New Roman" w:cs="Times New Roman" w:hint="eastAsia"/>
          <w:sz w:val="32"/>
          <w:szCs w:val="32"/>
        </w:rPr>
        <w:t>研究决定，废止</w:t>
      </w:r>
      <w:r w:rsidRPr="0055772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5772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5772B">
        <w:rPr>
          <w:rFonts w:ascii="Times New Roman" w:eastAsia="仿宋_GB2312" w:hAnsi="Times New Roman" w:cs="Times New Roman" w:hint="eastAsia"/>
          <w:sz w:val="32"/>
          <w:szCs w:val="32"/>
        </w:rPr>
        <w:t>项涉及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科研管理</w:t>
      </w:r>
      <w:r w:rsidRPr="0055772B">
        <w:rPr>
          <w:rFonts w:ascii="Times New Roman" w:eastAsia="仿宋_GB2312" w:hAnsi="Times New Roman" w:cs="Times New Roman" w:hint="eastAsia"/>
          <w:sz w:val="32"/>
          <w:szCs w:val="32"/>
        </w:rPr>
        <w:t>类的行政规范性文件，清单详见附件。凡被废止的行政规范性文件今后不再作为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 w:rsidRPr="0055772B">
        <w:rPr>
          <w:rFonts w:ascii="Times New Roman" w:eastAsia="仿宋_GB2312" w:hAnsi="Times New Roman" w:cs="Times New Roman" w:hint="eastAsia"/>
          <w:sz w:val="32"/>
          <w:szCs w:val="32"/>
        </w:rPr>
        <w:t>行政管理工作的依据。</w:t>
      </w:r>
      <w:r w:rsidRPr="0055772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6B1E86" w:rsidRDefault="0055772B" w:rsidP="0055772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5772B">
        <w:rPr>
          <w:rFonts w:ascii="Times New Roman" w:eastAsia="仿宋_GB2312" w:hAnsi="Times New Roman" w:cs="Times New Roman" w:hint="eastAsia"/>
          <w:sz w:val="32"/>
          <w:szCs w:val="32"/>
        </w:rPr>
        <w:t>本通知自发布之日起施行。</w:t>
      </w:r>
    </w:p>
    <w:p w:rsidR="0055772B" w:rsidRDefault="0055772B" w:rsidP="0055772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5772B" w:rsidRDefault="0055772B" w:rsidP="0055772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5772B" w:rsidRDefault="0055772B" w:rsidP="0055772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 w:rsidRPr="0055772B">
        <w:rPr>
          <w:rFonts w:ascii="Times New Roman" w:eastAsia="仿宋_GB2312" w:hAnsi="Times New Roman" w:cs="Times New Roman" w:hint="eastAsia"/>
          <w:sz w:val="32"/>
          <w:szCs w:val="32"/>
        </w:rPr>
        <w:t>废止的行政规范性文件目录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（科研管理类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项）</w:t>
      </w:r>
    </w:p>
    <w:p w:rsidR="006B1E86" w:rsidRDefault="006B1E86" w:rsidP="006B1E86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B1E86" w:rsidRPr="00A37D05" w:rsidRDefault="006B1E86" w:rsidP="006B1E86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B1E86" w:rsidRPr="00A37D05" w:rsidRDefault="006B1E86" w:rsidP="006B1E86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B1E86" w:rsidRPr="00A37D05" w:rsidRDefault="006B1E86" w:rsidP="006B1E86">
      <w:pPr>
        <w:spacing w:line="560" w:lineRule="exact"/>
        <w:ind w:right="60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3D438C">
        <w:rPr>
          <w:rFonts w:ascii="Times New Roman" w:eastAsia="仿宋_GB2312" w:hAnsi="Times New Roman" w:cs="Times New Roman" w:hint="eastAsia"/>
          <w:sz w:val="32"/>
          <w:szCs w:val="32"/>
        </w:rPr>
        <w:t>中山大学博雅学院</w:t>
      </w:r>
    </w:p>
    <w:p w:rsidR="00A37D05" w:rsidRDefault="006B1E86" w:rsidP="006B1E86">
      <w:pPr>
        <w:spacing w:line="560" w:lineRule="exact"/>
        <w:ind w:right="60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2020</w:t>
      </w:r>
      <w:r w:rsidRPr="00A37D05">
        <w:rPr>
          <w:rFonts w:ascii="Times New Roman" w:eastAsia="仿宋_GB2312" w:hAnsi="Times New Roman" w:cs="Times New Roman"/>
          <w:sz w:val="32"/>
          <w:szCs w:val="32"/>
        </w:rPr>
        <w:t>年</w:t>
      </w:r>
      <w:r w:rsidR="0055772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A37D05">
        <w:rPr>
          <w:rFonts w:ascii="Times New Roman" w:eastAsia="仿宋_GB2312" w:hAnsi="Times New Roman" w:cs="Times New Roman"/>
          <w:sz w:val="32"/>
          <w:szCs w:val="32"/>
        </w:rPr>
        <w:t>月</w:t>
      </w:r>
      <w:r w:rsidR="0055772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A37D05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A37D05" w:rsidRDefault="00A37D05" w:rsidP="002654BF">
      <w:pPr>
        <w:spacing w:line="560" w:lineRule="exact"/>
        <w:ind w:right="600"/>
        <w:rPr>
          <w:rFonts w:ascii="Times New Roman" w:eastAsia="仿宋_GB2312" w:hAnsi="Times New Roman" w:cs="Times New Roman"/>
          <w:sz w:val="32"/>
          <w:szCs w:val="32"/>
        </w:rPr>
      </w:pPr>
    </w:p>
    <w:p w:rsidR="006B1E86" w:rsidRDefault="006B1E86" w:rsidP="002654BF">
      <w:pPr>
        <w:spacing w:line="560" w:lineRule="exact"/>
        <w:ind w:right="600"/>
        <w:rPr>
          <w:rFonts w:ascii="Times New Roman" w:eastAsia="仿宋_GB2312" w:hAnsi="Times New Roman" w:cs="Times New Roman"/>
          <w:sz w:val="32"/>
          <w:szCs w:val="32"/>
        </w:rPr>
      </w:pPr>
    </w:p>
    <w:p w:rsidR="006B1E86" w:rsidRDefault="0055772B" w:rsidP="0055772B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</w:p>
    <w:p w:rsidR="0055772B" w:rsidRPr="0055772B" w:rsidRDefault="0055772B" w:rsidP="0055772B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kern w:val="44"/>
          <w:sz w:val="44"/>
          <w:szCs w:val="44"/>
        </w:rPr>
      </w:pPr>
      <w:r w:rsidRPr="0055772B">
        <w:rPr>
          <w:rFonts w:ascii="方正小标宋简体" w:eastAsia="方正小标宋简体" w:hAnsi="Times New Roman" w:cs="Times New Roman" w:hint="eastAsia"/>
          <w:bCs/>
          <w:kern w:val="44"/>
          <w:sz w:val="44"/>
          <w:szCs w:val="44"/>
        </w:rPr>
        <w:t>废止的行政规范性文件目录</w:t>
      </w:r>
    </w:p>
    <w:p w:rsidR="00A37D05" w:rsidRDefault="0055772B" w:rsidP="0055772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（科研管理类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项）</w:t>
      </w:r>
    </w:p>
    <w:p w:rsidR="00A37D05" w:rsidRDefault="00A37D05" w:rsidP="00791B05">
      <w:pPr>
        <w:spacing w:line="560" w:lineRule="exact"/>
        <w:ind w:right="60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8"/>
        <w:tblW w:w="9498" w:type="dxa"/>
        <w:tblInd w:w="-176" w:type="dxa"/>
        <w:tblLook w:val="04A0"/>
      </w:tblPr>
      <w:tblGrid>
        <w:gridCol w:w="993"/>
        <w:gridCol w:w="5245"/>
        <w:gridCol w:w="3260"/>
      </w:tblGrid>
      <w:tr w:rsidR="007D059E" w:rsidTr="007D059E">
        <w:trPr>
          <w:trHeight w:val="567"/>
        </w:trPr>
        <w:tc>
          <w:tcPr>
            <w:tcW w:w="993" w:type="dxa"/>
            <w:vAlign w:val="center"/>
          </w:tcPr>
          <w:p w:rsidR="0055772B" w:rsidRPr="000B2C64" w:rsidRDefault="007D059E" w:rsidP="007D05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55772B" w:rsidRPr="000B2C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 w:rsidR="0055772B" w:rsidRPr="000B2C64" w:rsidRDefault="007D059E" w:rsidP="007D059E">
            <w:pPr>
              <w:spacing w:line="500" w:lineRule="exact"/>
              <w:ind w:right="60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="0055772B" w:rsidRPr="000B2C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行政规范性文件名称</w:t>
            </w:r>
          </w:p>
        </w:tc>
        <w:tc>
          <w:tcPr>
            <w:tcW w:w="3260" w:type="dxa"/>
            <w:vAlign w:val="center"/>
          </w:tcPr>
          <w:p w:rsidR="0055772B" w:rsidRPr="000B2C64" w:rsidRDefault="007D059E" w:rsidP="007D059E">
            <w:pPr>
              <w:spacing w:line="500" w:lineRule="exact"/>
              <w:ind w:right="60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 w:rsidR="0055772B" w:rsidRPr="000B2C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发文文号</w:t>
            </w:r>
          </w:p>
        </w:tc>
      </w:tr>
      <w:tr w:rsidR="000B2C64" w:rsidTr="007D059E">
        <w:trPr>
          <w:trHeight w:val="851"/>
        </w:trPr>
        <w:tc>
          <w:tcPr>
            <w:tcW w:w="993" w:type="dxa"/>
            <w:vAlign w:val="center"/>
          </w:tcPr>
          <w:p w:rsidR="000B2C64" w:rsidRPr="000B2C64" w:rsidRDefault="000B2C64" w:rsidP="007D05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2C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7D059E" w:rsidRDefault="000B2C64" w:rsidP="007D059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2C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中山大学博雅学院（人文高等研究院）</w:t>
            </w:r>
          </w:p>
          <w:p w:rsidR="000B2C64" w:rsidRPr="000B2C64" w:rsidRDefault="000B2C64" w:rsidP="007D059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2C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科研项目管理办法</w:t>
            </w:r>
          </w:p>
        </w:tc>
        <w:tc>
          <w:tcPr>
            <w:tcW w:w="3260" w:type="dxa"/>
            <w:vAlign w:val="center"/>
          </w:tcPr>
          <w:p w:rsidR="000B2C64" w:rsidRPr="007D059E" w:rsidRDefault="000B2C64" w:rsidP="007D05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D059E">
              <w:rPr>
                <w:rFonts w:ascii="Times New Roman" w:eastAsia="仿宋_GB2312" w:hAnsi="Calibri" w:cs="Times New Roman"/>
                <w:sz w:val="28"/>
                <w:szCs w:val="28"/>
              </w:rPr>
              <w:t>博雅学院〔</w:t>
            </w:r>
            <w:r w:rsidRPr="007D059E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7D059E">
              <w:rPr>
                <w:rFonts w:ascii="Times New Roman" w:eastAsia="宋体" w:hAnsi="Times New Roman" w:cs="Times New Roman"/>
                <w:sz w:val="28"/>
                <w:szCs w:val="28"/>
              </w:rPr>
              <w:t>16</w:t>
            </w:r>
            <w:r w:rsidRPr="007D059E">
              <w:rPr>
                <w:rFonts w:ascii="Times New Roman" w:eastAsia="仿宋_GB2312" w:hAnsi="Calibri" w:cs="Times New Roman"/>
                <w:sz w:val="28"/>
                <w:szCs w:val="28"/>
              </w:rPr>
              <w:t>〕</w:t>
            </w:r>
            <w:r w:rsidRPr="007D059E"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  <w:r w:rsidRPr="007D059E">
              <w:rPr>
                <w:rFonts w:ascii="Times New Roman" w:eastAsia="仿宋_GB2312" w:hAnsi="Calibri" w:cs="Times New Roman"/>
                <w:sz w:val="28"/>
                <w:szCs w:val="28"/>
              </w:rPr>
              <w:t>号</w:t>
            </w:r>
          </w:p>
        </w:tc>
      </w:tr>
      <w:tr w:rsidR="007D059E" w:rsidTr="007D059E">
        <w:trPr>
          <w:trHeight w:val="851"/>
        </w:trPr>
        <w:tc>
          <w:tcPr>
            <w:tcW w:w="993" w:type="dxa"/>
            <w:vAlign w:val="center"/>
          </w:tcPr>
          <w:p w:rsidR="0055772B" w:rsidRPr="000B2C64" w:rsidRDefault="000B2C64" w:rsidP="007D05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2C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7D059E" w:rsidRDefault="000B2C64" w:rsidP="007D059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2C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中山大学博雅学院（人文高等研究院）</w:t>
            </w:r>
          </w:p>
          <w:p w:rsidR="0055772B" w:rsidRPr="000B2C64" w:rsidRDefault="000B2C64" w:rsidP="007D059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2C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科研经费使用管理办法</w:t>
            </w:r>
          </w:p>
        </w:tc>
        <w:tc>
          <w:tcPr>
            <w:tcW w:w="3260" w:type="dxa"/>
            <w:vAlign w:val="center"/>
          </w:tcPr>
          <w:p w:rsidR="0055772B" w:rsidRPr="007D059E" w:rsidRDefault="000B2C64" w:rsidP="007D05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D059E">
              <w:rPr>
                <w:rFonts w:ascii="Times New Roman" w:eastAsia="仿宋_GB2312" w:hAnsi="Calibri" w:cs="Times New Roman"/>
                <w:sz w:val="28"/>
                <w:szCs w:val="28"/>
              </w:rPr>
              <w:t>博雅学院〔</w:t>
            </w:r>
            <w:r w:rsidRPr="007D059E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7D059E">
              <w:rPr>
                <w:rFonts w:ascii="Times New Roman" w:eastAsia="宋体" w:hAnsi="Times New Roman" w:cs="Times New Roman"/>
                <w:sz w:val="28"/>
                <w:szCs w:val="28"/>
              </w:rPr>
              <w:t>16</w:t>
            </w:r>
            <w:r w:rsidRPr="007D059E">
              <w:rPr>
                <w:rFonts w:ascii="Times New Roman" w:eastAsia="仿宋_GB2312" w:hAnsi="Calibri" w:cs="Times New Roman"/>
                <w:sz w:val="28"/>
                <w:szCs w:val="28"/>
              </w:rPr>
              <w:t>〕</w:t>
            </w:r>
            <w:r w:rsidRPr="007D059E"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  <w:r w:rsidRPr="007D059E">
              <w:rPr>
                <w:rFonts w:ascii="Times New Roman" w:eastAsia="仿宋_GB2312" w:hAnsi="Calibri" w:cs="Times New Roman"/>
                <w:sz w:val="28"/>
                <w:szCs w:val="28"/>
              </w:rPr>
              <w:t>号</w:t>
            </w:r>
          </w:p>
        </w:tc>
      </w:tr>
      <w:tr w:rsidR="007D059E" w:rsidTr="007D059E">
        <w:trPr>
          <w:trHeight w:val="851"/>
        </w:trPr>
        <w:tc>
          <w:tcPr>
            <w:tcW w:w="993" w:type="dxa"/>
            <w:vAlign w:val="center"/>
          </w:tcPr>
          <w:p w:rsidR="0055772B" w:rsidRPr="000B2C64" w:rsidRDefault="000B2C64" w:rsidP="007D05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2C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7D059E" w:rsidRDefault="000B2C64" w:rsidP="007D059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2C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中山大学博雅学院（人文高等研究院）</w:t>
            </w:r>
          </w:p>
          <w:p w:rsidR="0055772B" w:rsidRPr="000B2C64" w:rsidRDefault="000B2C64" w:rsidP="007D059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2C6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科研经费监管管理规定</w:t>
            </w:r>
          </w:p>
        </w:tc>
        <w:tc>
          <w:tcPr>
            <w:tcW w:w="3260" w:type="dxa"/>
            <w:vAlign w:val="center"/>
          </w:tcPr>
          <w:p w:rsidR="0055772B" w:rsidRPr="007D059E" w:rsidRDefault="000B2C64" w:rsidP="007D05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D059E">
              <w:rPr>
                <w:rFonts w:ascii="Times New Roman" w:eastAsia="仿宋_GB2312" w:cs="Times New Roman"/>
                <w:sz w:val="28"/>
                <w:szCs w:val="28"/>
              </w:rPr>
              <w:t>博雅学院〔</w:t>
            </w:r>
            <w:r w:rsidR="00C41812">
              <w:rPr>
                <w:rFonts w:ascii="Times New Roman" w:eastAsia="仿宋_GB2312" w:cs="Times New Roman" w:hint="eastAsia"/>
                <w:sz w:val="28"/>
                <w:szCs w:val="28"/>
              </w:rPr>
              <w:t>你</w:t>
            </w:r>
            <w:r w:rsidRPr="007D059E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7D05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D059E">
              <w:rPr>
                <w:rFonts w:ascii="Times New Roman" w:eastAsia="仿宋_GB2312" w:cs="Times New Roman"/>
                <w:sz w:val="28"/>
                <w:szCs w:val="28"/>
              </w:rPr>
              <w:t>〕</w:t>
            </w:r>
            <w:r w:rsidRPr="007D059E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7D059E">
              <w:rPr>
                <w:rFonts w:ascii="Times New Roman" w:eastAsia="仿宋_GB2312" w:cs="Times New Roman"/>
                <w:sz w:val="28"/>
                <w:szCs w:val="28"/>
              </w:rPr>
              <w:t>号</w:t>
            </w:r>
          </w:p>
        </w:tc>
      </w:tr>
    </w:tbl>
    <w:p w:rsidR="00A37D05" w:rsidRDefault="00A37D05" w:rsidP="00791B05">
      <w:pPr>
        <w:spacing w:line="560" w:lineRule="exact"/>
        <w:ind w:right="60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7606C" w:rsidRPr="00AF555C" w:rsidRDefault="0037606C" w:rsidP="0037606C">
      <w:pPr>
        <w:spacing w:line="56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7606C" w:rsidRPr="00AF555C" w:rsidRDefault="0037606C" w:rsidP="0037606C">
      <w:pPr>
        <w:spacing w:line="56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7606C" w:rsidRPr="00AF555C" w:rsidRDefault="0037606C" w:rsidP="0037606C">
      <w:pPr>
        <w:spacing w:line="56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7606C" w:rsidRPr="00AF555C" w:rsidRDefault="0037606C" w:rsidP="0037606C">
      <w:pPr>
        <w:spacing w:line="56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7606C" w:rsidRPr="00AF555C" w:rsidRDefault="0037606C" w:rsidP="0037606C">
      <w:pPr>
        <w:spacing w:line="56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A37D05" w:rsidRDefault="00A37D05" w:rsidP="0055772B">
      <w:pPr>
        <w:spacing w:line="56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A37D05" w:rsidRDefault="00A37D05" w:rsidP="0037606C">
      <w:pPr>
        <w:spacing w:line="56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A37D05" w:rsidRDefault="00A37D05" w:rsidP="0037606C">
      <w:pPr>
        <w:spacing w:line="56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A37D05" w:rsidRDefault="00A37D05" w:rsidP="0037606C">
      <w:pPr>
        <w:spacing w:line="56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6B1E86" w:rsidRDefault="006B1E86" w:rsidP="0055772B">
      <w:pPr>
        <w:spacing w:line="56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7606C" w:rsidRPr="00AF555C" w:rsidRDefault="0037606C" w:rsidP="00810B4B">
      <w:pPr>
        <w:spacing w:line="56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7606C" w:rsidRPr="00AF555C" w:rsidRDefault="0037606C" w:rsidP="0037606C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ind w:firstLineChars="100" w:firstLine="280"/>
        <w:rPr>
          <w:rFonts w:ascii="Times New Roman" w:eastAsia="仿宋_GB2312" w:hAnsi="Times New Roman" w:cs="Times New Roman"/>
        </w:rPr>
      </w:pPr>
      <w:r w:rsidRPr="00AF555C">
        <w:rPr>
          <w:rFonts w:ascii="Times New Roman" w:eastAsia="仿宋_GB2312" w:hAnsi="Times New Roman" w:cs="Times New Roman"/>
          <w:sz w:val="28"/>
          <w:szCs w:val="28"/>
        </w:rPr>
        <w:t>中山大学博雅学院</w:t>
      </w:r>
      <w:r w:rsidR="00AF555C">
        <w:rPr>
          <w:rFonts w:ascii="Times New Roman" w:eastAsia="仿宋_GB2312" w:hAnsi="Times New Roman" w:cs="Times New Roman"/>
          <w:sz w:val="28"/>
          <w:szCs w:val="28"/>
        </w:rPr>
        <w:t xml:space="preserve">                     </w:t>
      </w:r>
      <w:r w:rsidR="006B1E86">
        <w:rPr>
          <w:rFonts w:ascii="Times New Roman" w:eastAsia="仿宋_GB2312" w:hAnsi="Times New Roman" w:cs="Times New Roman" w:hint="eastAsia"/>
          <w:sz w:val="28"/>
          <w:szCs w:val="28"/>
        </w:rPr>
        <w:t>2020</w:t>
      </w:r>
      <w:r w:rsidRPr="00AF555C">
        <w:rPr>
          <w:rFonts w:ascii="Times New Roman" w:eastAsia="仿宋_GB2312" w:hAnsi="Times New Roman" w:cs="Times New Roman"/>
          <w:sz w:val="28"/>
          <w:szCs w:val="28"/>
        </w:rPr>
        <w:t>年</w:t>
      </w:r>
      <w:r w:rsidR="0055772B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AF555C">
        <w:rPr>
          <w:rFonts w:ascii="Times New Roman" w:eastAsia="仿宋_GB2312" w:hAnsi="Times New Roman" w:cs="Times New Roman"/>
          <w:sz w:val="28"/>
          <w:szCs w:val="28"/>
        </w:rPr>
        <w:t>月</w:t>
      </w:r>
      <w:r w:rsidR="0013092A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AF555C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p w:rsidR="008F6691" w:rsidRPr="00AF555C" w:rsidRDefault="00BB63D7" w:rsidP="0037606C">
      <w:pPr>
        <w:spacing w:line="2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AF555C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                                                         </w:t>
      </w:r>
    </w:p>
    <w:sectPr w:rsidR="008F6691" w:rsidRPr="00AF555C" w:rsidSect="002654BF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143" w:rsidRDefault="00D35143" w:rsidP="00AF4E80">
      <w:r>
        <w:separator/>
      </w:r>
    </w:p>
  </w:endnote>
  <w:endnote w:type="continuationSeparator" w:id="0">
    <w:p w:rsidR="00D35143" w:rsidRDefault="00D35143" w:rsidP="00AF4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143" w:rsidRDefault="00D35143" w:rsidP="00AF4E80">
      <w:r>
        <w:separator/>
      </w:r>
    </w:p>
  </w:footnote>
  <w:footnote w:type="continuationSeparator" w:id="0">
    <w:p w:rsidR="00D35143" w:rsidRDefault="00D35143" w:rsidP="00AF4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C41D27"/>
    <w:rsid w:val="00005EB4"/>
    <w:rsid w:val="00073A78"/>
    <w:rsid w:val="000A1F67"/>
    <w:rsid w:val="000B2C64"/>
    <w:rsid w:val="000B2FA3"/>
    <w:rsid w:val="00107E4A"/>
    <w:rsid w:val="0013092A"/>
    <w:rsid w:val="001458A6"/>
    <w:rsid w:val="00184643"/>
    <w:rsid w:val="00245962"/>
    <w:rsid w:val="00260F22"/>
    <w:rsid w:val="002654BF"/>
    <w:rsid w:val="002718A6"/>
    <w:rsid w:val="00311DD5"/>
    <w:rsid w:val="00335927"/>
    <w:rsid w:val="0037606C"/>
    <w:rsid w:val="0039551E"/>
    <w:rsid w:val="003D438C"/>
    <w:rsid w:val="003D46DC"/>
    <w:rsid w:val="00481982"/>
    <w:rsid w:val="00495F47"/>
    <w:rsid w:val="004E12D9"/>
    <w:rsid w:val="0055772B"/>
    <w:rsid w:val="005F021D"/>
    <w:rsid w:val="00620097"/>
    <w:rsid w:val="006434AB"/>
    <w:rsid w:val="00672CFB"/>
    <w:rsid w:val="006B1E86"/>
    <w:rsid w:val="00724C2B"/>
    <w:rsid w:val="00752B84"/>
    <w:rsid w:val="00791B05"/>
    <w:rsid w:val="00794E66"/>
    <w:rsid w:val="007D059E"/>
    <w:rsid w:val="00810B4B"/>
    <w:rsid w:val="00830057"/>
    <w:rsid w:val="008B3FBC"/>
    <w:rsid w:val="008F6691"/>
    <w:rsid w:val="0093054B"/>
    <w:rsid w:val="00946CAB"/>
    <w:rsid w:val="00951F03"/>
    <w:rsid w:val="00966221"/>
    <w:rsid w:val="009B4504"/>
    <w:rsid w:val="00A37D05"/>
    <w:rsid w:val="00A66C48"/>
    <w:rsid w:val="00AC5D70"/>
    <w:rsid w:val="00AF4E80"/>
    <w:rsid w:val="00AF555C"/>
    <w:rsid w:val="00B05536"/>
    <w:rsid w:val="00B0623F"/>
    <w:rsid w:val="00B42F71"/>
    <w:rsid w:val="00BB3FD3"/>
    <w:rsid w:val="00BB4428"/>
    <w:rsid w:val="00BB63D7"/>
    <w:rsid w:val="00C02474"/>
    <w:rsid w:val="00C02ECB"/>
    <w:rsid w:val="00C41812"/>
    <w:rsid w:val="00C41D27"/>
    <w:rsid w:val="00C532CC"/>
    <w:rsid w:val="00C71941"/>
    <w:rsid w:val="00C74400"/>
    <w:rsid w:val="00D35143"/>
    <w:rsid w:val="00D77E13"/>
    <w:rsid w:val="00D873FE"/>
    <w:rsid w:val="00DB6C21"/>
    <w:rsid w:val="00DC18C2"/>
    <w:rsid w:val="00DC43B6"/>
    <w:rsid w:val="00E30281"/>
    <w:rsid w:val="00E5071B"/>
    <w:rsid w:val="00EB4917"/>
    <w:rsid w:val="00EE19AA"/>
    <w:rsid w:val="00EE7CCA"/>
    <w:rsid w:val="00F471B9"/>
    <w:rsid w:val="00F6454B"/>
    <w:rsid w:val="00F8674A"/>
    <w:rsid w:val="00F8693B"/>
    <w:rsid w:val="00F92B65"/>
    <w:rsid w:val="00FB6107"/>
    <w:rsid w:val="0F4047A6"/>
    <w:rsid w:val="23F760CC"/>
    <w:rsid w:val="29AE3EE1"/>
    <w:rsid w:val="3C842AF9"/>
    <w:rsid w:val="3E0231BA"/>
    <w:rsid w:val="46D130FB"/>
    <w:rsid w:val="53940A2C"/>
    <w:rsid w:val="5DC90A69"/>
    <w:rsid w:val="5E0C6464"/>
    <w:rsid w:val="5EA6699C"/>
    <w:rsid w:val="74BA5A7F"/>
    <w:rsid w:val="7BE4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8F6691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F6691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F669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F6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F6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8F66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8F669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F669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F6691"/>
  </w:style>
  <w:style w:type="character" w:customStyle="1" w:styleId="Char0">
    <w:name w:val="批注框文本 Char"/>
    <w:basedOn w:val="a0"/>
    <w:link w:val="a4"/>
    <w:uiPriority w:val="99"/>
    <w:semiHidden/>
    <w:qFormat/>
    <w:rsid w:val="008F669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F6691"/>
    <w:pPr>
      <w:ind w:firstLineChars="200" w:firstLine="420"/>
    </w:pPr>
  </w:style>
  <w:style w:type="character" w:customStyle="1" w:styleId="a7">
    <w:name w:val="_"/>
    <w:basedOn w:val="a0"/>
    <w:rsid w:val="00A37D05"/>
  </w:style>
  <w:style w:type="character" w:customStyle="1" w:styleId="ff1">
    <w:name w:val="ff1"/>
    <w:basedOn w:val="a0"/>
    <w:rsid w:val="00A37D05"/>
  </w:style>
  <w:style w:type="character" w:customStyle="1" w:styleId="ls0">
    <w:name w:val="ls0"/>
    <w:basedOn w:val="a0"/>
    <w:rsid w:val="00A37D05"/>
  </w:style>
  <w:style w:type="table" w:styleId="a8">
    <w:name w:val="Table Grid"/>
    <w:basedOn w:val="a1"/>
    <w:uiPriority w:val="59"/>
    <w:rsid w:val="00557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DA1E1-DE9C-4DE7-BE2F-184A0A70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Administrator</cp:lastModifiedBy>
  <cp:revision>8</cp:revision>
  <cp:lastPrinted>2020-06-09T09:43:00Z</cp:lastPrinted>
  <dcterms:created xsi:type="dcterms:W3CDTF">2020-06-05T10:05:00Z</dcterms:created>
  <dcterms:modified xsi:type="dcterms:W3CDTF">2020-06-09T09:49:00Z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